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C6" w:rsidRDefault="00AE1538" w:rsidP="005567C6">
      <w:pPr>
        <w:pStyle w:val="NormalWeb"/>
        <w:rPr>
          <w:rFonts w:ascii="Garamond" w:hAnsi="Garamond" w:cs="Garamond"/>
          <w:b/>
          <w:bCs/>
          <w:i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1228725</wp:posOffset>
            </wp:positionV>
            <wp:extent cx="952500" cy="1276350"/>
            <wp:effectExtent l="0" t="0" r="0" b="0"/>
            <wp:wrapNone/>
            <wp:docPr id="2" name="Imagen 2" descr="CREATOR: gd-jpeg v1.0 (using IJG JPEG v62), default quality">
              <a:hlinkClick xmlns:a="http://schemas.openxmlformats.org/drawingml/2006/main" r:id="rId5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OR: gd-jpeg v1.0 (using IJG JPEG v62), default quality">
                      <a:hlinkClick r:id="rId5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1228725</wp:posOffset>
            </wp:positionV>
            <wp:extent cx="952500" cy="1257300"/>
            <wp:effectExtent l="0" t="0" r="0" b="0"/>
            <wp:wrapNone/>
            <wp:docPr id="3" name="Imagen 3" descr="CREATOR: gd-jpeg v1.0 (using IJG JPEG v62), default quality">
              <a:hlinkClick xmlns:a="http://schemas.openxmlformats.org/drawingml/2006/main" r:id="rId7" tooltip="&quot;do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7" tooltip="&quot;do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7B">
        <w:rPr>
          <w:noProof/>
          <w14:ligatures w14:val="standard"/>
        </w:rPr>
        <w:drawing>
          <wp:inline distT="0" distB="0" distL="0" distR="0" wp14:anchorId="008A917A" wp14:editId="5EFB93A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5567C6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7" name="Imagen 7" descr="sol_1_.jpg">
              <a:hlinkClick xmlns:a="http://schemas.openxmlformats.org/drawingml/2006/main" r:id="rId10" tooltip="&quot;sol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1_.jpg">
                      <a:hlinkClick r:id="rId10" tooltip="&quot;sol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7D8">
        <w:rPr>
          <w:noProof/>
          <w:color w:val="0000FF"/>
        </w:rPr>
        <w:drawing>
          <wp:inline distT="0" distB="0" distL="0" distR="0">
            <wp:extent cx="952500" cy="1276350"/>
            <wp:effectExtent l="0" t="0" r="0" b="0"/>
            <wp:docPr id="8" name="Imagen 8" descr="CREATOR: gd-jpeg v1.0 (using IJG JPEG v62), default quality">
              <a:hlinkClick xmlns:a="http://schemas.openxmlformats.org/drawingml/2006/main" r:id="rId12" tooltip="&quot;do_9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12" tooltip="&quot;do_9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7D8">
        <w:rPr>
          <w:noProof/>
          <w:color w:val="0000FF"/>
        </w:rPr>
        <w:drawing>
          <wp:inline distT="0" distB="0" distL="0" distR="0">
            <wp:extent cx="952500" cy="1276350"/>
            <wp:effectExtent l="0" t="0" r="0" b="0"/>
            <wp:docPr id="4" name="Imagen 4" descr="CREATOR: gd-jpeg v1.0 (using IJG JPEG v62), default quality">
              <a:hlinkClick xmlns:a="http://schemas.openxmlformats.org/drawingml/2006/main" r:id="rId14" tooltip="&quot;do_9_2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14" tooltip="&quot;do_9_2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94B0F">
        <w:rPr>
          <w:rFonts w:ascii="Garamond" w:hAnsi="Garamond" w:cs="Garamond"/>
          <w:b/>
          <w:bCs/>
          <w:sz w:val="56"/>
          <w:szCs w:val="56"/>
        </w:rPr>
        <w:t xml:space="preserve">Enrique </w:t>
      </w:r>
      <w:proofErr w:type="spellStart"/>
      <w:r w:rsidR="00694B0F">
        <w:rPr>
          <w:rFonts w:ascii="Garamond" w:hAnsi="Garamond" w:cs="Garamond"/>
          <w:b/>
          <w:bCs/>
          <w:sz w:val="56"/>
          <w:szCs w:val="56"/>
        </w:rPr>
        <w:t>Urquijo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1477D8">
        <w:rPr>
          <w:rFonts w:ascii="Garamond" w:hAnsi="Garamond" w:cs="Garamond"/>
          <w:b/>
          <w:bCs/>
          <w:i/>
          <w:sz w:val="36"/>
          <w:szCs w:val="36"/>
        </w:rPr>
        <w:t>No digas que no</w:t>
      </w:r>
      <w:bookmarkStart w:id="0" w:name="_GoBack"/>
      <w:bookmarkEnd w:id="0"/>
    </w:p>
    <w:p w:rsidR="00AE1538" w:rsidRPr="00AE1538" w:rsidRDefault="00AE153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</w:p>
    <w:p w:rsidR="00AE1538" w:rsidRPr="00AE1538" w:rsidRDefault="00AE153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</w:p>
    <w:p w:rsidR="00AE1538" w:rsidRPr="00AE1538" w:rsidRDefault="00AE153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lang w:val="en-US"/>
        </w:rPr>
      </w:pPr>
      <w:proofErr w:type="spellStart"/>
      <w:r w:rsidRPr="001477D8">
        <w:rPr>
          <w:rFonts w:ascii="Courier New" w:eastAsia="Times New Roman" w:hAnsi="Courier New" w:cs="Courier New"/>
          <w:i/>
          <w:lang w:val="en-US"/>
        </w:rPr>
        <w:t>Estrofa</w:t>
      </w:r>
      <w:proofErr w:type="spellEnd"/>
      <w:r w:rsidRPr="001477D8">
        <w:rPr>
          <w:rFonts w:ascii="Courier New" w:eastAsia="Times New Roman" w:hAnsi="Courier New" w:cs="Courier New"/>
          <w:i/>
          <w:lang w:val="en-US"/>
        </w:rPr>
        <w:t>: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1477D8">
        <w:rPr>
          <w:rFonts w:ascii="Courier New" w:eastAsia="Times New Roman" w:hAnsi="Courier New" w:cs="Courier New"/>
          <w:b/>
          <w:lang w:val="en-US"/>
        </w:rPr>
        <w:t xml:space="preserve">                   SOL DO9 SOL                   DO      DO9 DO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477D8">
        <w:rPr>
          <w:rFonts w:ascii="Courier New" w:eastAsia="Times New Roman" w:hAnsi="Courier New" w:cs="Courier New"/>
          <w:lang w:val="en-US"/>
        </w:rPr>
        <w:t xml:space="preserve">   </w:t>
      </w:r>
      <w:r w:rsidRPr="001477D8">
        <w:rPr>
          <w:rFonts w:ascii="Courier New" w:eastAsia="Times New Roman" w:hAnsi="Courier New" w:cs="Courier New"/>
        </w:rPr>
        <w:t>Por todo el camino,         de mi barrio a tu barrio,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1477D8">
        <w:rPr>
          <w:rFonts w:ascii="Courier New" w:eastAsia="Times New Roman" w:hAnsi="Courier New" w:cs="Courier New"/>
          <w:b/>
        </w:rPr>
        <w:t xml:space="preserve">              RE     REsus4 RE REsus2 DO   DOmaj7 RE    REsus4 RE↓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477D8">
        <w:rPr>
          <w:rFonts w:ascii="Courier New" w:eastAsia="Times New Roman" w:hAnsi="Courier New" w:cs="Courier New"/>
        </w:rPr>
        <w:t xml:space="preserve">   cómo convencerte,                     venía pensando.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1477D8">
        <w:rPr>
          <w:rFonts w:ascii="Courier New" w:eastAsia="Times New Roman" w:hAnsi="Courier New" w:cs="Courier New"/>
          <w:b/>
        </w:rPr>
        <w:t xml:space="preserve">              </w:t>
      </w:r>
      <w:r w:rsidRPr="001477D8">
        <w:rPr>
          <w:rFonts w:ascii="Courier New" w:eastAsia="Times New Roman" w:hAnsi="Courier New" w:cs="Courier New"/>
          <w:b/>
          <w:lang w:val="en-US"/>
        </w:rPr>
        <w:t>SOL   DO9 SOL                DO      DO9 DO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477D8">
        <w:rPr>
          <w:rFonts w:ascii="Courier New" w:eastAsia="Times New Roman" w:hAnsi="Courier New" w:cs="Courier New"/>
          <w:lang w:val="en-US"/>
        </w:rPr>
        <w:t xml:space="preserve">   </w:t>
      </w:r>
      <w:r w:rsidRPr="001477D8">
        <w:rPr>
          <w:rFonts w:ascii="Courier New" w:eastAsia="Times New Roman" w:hAnsi="Courier New" w:cs="Courier New"/>
        </w:rPr>
        <w:t>Nunca se recibe,         sin dar nada a cambio,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1477D8">
        <w:rPr>
          <w:rFonts w:ascii="Courier New" w:eastAsia="Times New Roman" w:hAnsi="Courier New" w:cs="Courier New"/>
          <w:b/>
        </w:rPr>
        <w:t xml:space="preserve">               RE    REsus4 RE REsus2 DO        RE         SOL    DO9 SOL↓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477D8">
        <w:rPr>
          <w:rFonts w:ascii="Courier New" w:eastAsia="Times New Roman" w:hAnsi="Courier New" w:cs="Courier New"/>
        </w:rPr>
        <w:t xml:space="preserve">   yo daría mi vida,                     por dormir en tus brazos.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1477D8">
        <w:rPr>
          <w:rFonts w:ascii="Courier New" w:eastAsia="Times New Roman" w:hAnsi="Courier New" w:cs="Courier New"/>
          <w:i/>
        </w:rPr>
        <w:t>Estribillo: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1477D8">
        <w:rPr>
          <w:rFonts w:ascii="Courier New" w:eastAsia="Times New Roman" w:hAnsi="Courier New" w:cs="Courier New"/>
          <w:b/>
        </w:rPr>
        <w:t xml:space="preserve">                DO  DO9 DO             SOL    DO9 SOL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477D8">
        <w:rPr>
          <w:rFonts w:ascii="Courier New" w:eastAsia="Times New Roman" w:hAnsi="Courier New" w:cs="Courier New"/>
        </w:rPr>
        <w:t xml:space="preserve">   No digas que no,        no soy un extraño.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1477D8">
        <w:rPr>
          <w:rFonts w:ascii="Courier New" w:eastAsia="Times New Roman" w:hAnsi="Courier New" w:cs="Courier New"/>
          <w:b/>
        </w:rPr>
        <w:t xml:space="preserve">               RE  REsus4 RE                SOL   DO9 SOL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477D8">
        <w:rPr>
          <w:rFonts w:ascii="Courier New" w:eastAsia="Times New Roman" w:hAnsi="Courier New" w:cs="Courier New"/>
        </w:rPr>
        <w:t xml:space="preserve">   No puedo volver           y estoy tan cansado.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1477D8">
        <w:rPr>
          <w:rFonts w:ascii="Courier New" w:eastAsia="Times New Roman" w:hAnsi="Courier New" w:cs="Courier New"/>
          <w:b/>
        </w:rPr>
        <w:t xml:space="preserve">               DO   DO9 DO              SOL    </w:t>
      </w:r>
      <w:proofErr w:type="spellStart"/>
      <w:r w:rsidRPr="001477D8">
        <w:rPr>
          <w:rFonts w:ascii="Courier New" w:eastAsia="Times New Roman" w:hAnsi="Courier New" w:cs="Courier New"/>
          <w:b/>
        </w:rPr>
        <w:t>MIm</w:t>
      </w:r>
      <w:proofErr w:type="spellEnd"/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477D8">
        <w:rPr>
          <w:rFonts w:ascii="Courier New" w:eastAsia="Times New Roman" w:hAnsi="Courier New" w:cs="Courier New"/>
        </w:rPr>
        <w:t xml:space="preserve">   No soy el mejor,        eso está muy claro.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1477D8">
        <w:rPr>
          <w:rFonts w:ascii="Courier New" w:eastAsia="Times New Roman" w:hAnsi="Courier New" w:cs="Courier New"/>
          <w:b/>
        </w:rPr>
        <w:t xml:space="preserve">                </w:t>
      </w:r>
      <w:r w:rsidRPr="001477D8">
        <w:rPr>
          <w:rFonts w:ascii="Courier New" w:eastAsia="Times New Roman" w:hAnsi="Courier New" w:cs="Courier New"/>
          <w:b/>
          <w:lang w:val="en-US"/>
        </w:rPr>
        <w:t>DO RE↓              SOL    DO9 SOL↓</w:t>
      </w:r>
    </w:p>
    <w:p w:rsidR="001477D8" w:rsidRPr="001477D8" w:rsidRDefault="001477D8" w:rsidP="0014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1477D8">
        <w:rPr>
          <w:rFonts w:ascii="Courier New" w:eastAsia="Times New Roman" w:hAnsi="Courier New" w:cs="Courier New"/>
          <w:lang w:val="en-US"/>
        </w:rPr>
        <w:t xml:space="preserve">   </w:t>
      </w:r>
      <w:r w:rsidRPr="001477D8">
        <w:rPr>
          <w:rFonts w:ascii="Courier New" w:eastAsia="Times New Roman" w:hAnsi="Courier New" w:cs="Courier New"/>
        </w:rPr>
        <w:t>No digas que no     estoy en tus manos.</w:t>
      </w:r>
    </w:p>
    <w:p w:rsidR="00D854DB" w:rsidRPr="00C572FC" w:rsidRDefault="00D854DB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477D8"/>
    <w:rsid w:val="00161439"/>
    <w:rsid w:val="001D29B1"/>
    <w:rsid w:val="00200459"/>
    <w:rsid w:val="0026128A"/>
    <w:rsid w:val="002663EE"/>
    <w:rsid w:val="002F6B18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567C6"/>
    <w:rsid w:val="005A2D44"/>
    <w:rsid w:val="00614A97"/>
    <w:rsid w:val="00694B0F"/>
    <w:rsid w:val="006E41EC"/>
    <w:rsid w:val="007879E1"/>
    <w:rsid w:val="00792456"/>
    <w:rsid w:val="007960F1"/>
    <w:rsid w:val="00810F83"/>
    <w:rsid w:val="0086451F"/>
    <w:rsid w:val="00885172"/>
    <w:rsid w:val="00894EEC"/>
    <w:rsid w:val="008B06A2"/>
    <w:rsid w:val="008B7AF8"/>
    <w:rsid w:val="008D476D"/>
    <w:rsid w:val="008E3D17"/>
    <w:rsid w:val="009632C3"/>
    <w:rsid w:val="009853DA"/>
    <w:rsid w:val="009A480C"/>
    <w:rsid w:val="009D60E4"/>
    <w:rsid w:val="00A65249"/>
    <w:rsid w:val="00AD245D"/>
    <w:rsid w:val="00AE1538"/>
    <w:rsid w:val="00B61B00"/>
    <w:rsid w:val="00B96DA7"/>
    <w:rsid w:val="00BE007B"/>
    <w:rsid w:val="00C249CE"/>
    <w:rsid w:val="00C572FC"/>
    <w:rsid w:val="00D80335"/>
    <w:rsid w:val="00D854DB"/>
    <w:rsid w:val="00E64161"/>
    <w:rsid w:val="00E8600D"/>
    <w:rsid w:val="00F27D81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6EC2"/>
  <w15:docId w15:val="{B66683A3-8432-4C15-A7D2-607D698E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guitarra.antoniourdiales.es/lib/exe/detail.php?id=cancion_enrique_urquijo_no_digas_que_no&amp;media=do_maj7.jpg" TargetMode="External"/><Relationship Id="rId12" Type="http://schemas.openxmlformats.org/officeDocument/2006/relationships/hyperlink" Target="http://guitarra.antoniourdiales.es/lib/exe/detail.php?id=cancion_enrique_urquijo_no_digas_que_no&amp;media=do_9_1_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guitarra.antoniourdiales.es/lib/exe/detail.php?id=cancion_enrique_urquijo_no_digas_que_no&amp;media=re_sus4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guitarra.antoniourdiales.es/lib/exe/detail.php?id=cancion_enrique_urquijo_aunque_tu_no_lo_sepas&amp;media=sol_1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guitarra.antoniourdiales.es/lib/exe/detail.php?id=cancion_enrique_urquijo_no_digas_que_no&amp;media=do_9_2_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FB30-CB5C-4D3C-B833-9F0FBF02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27</cp:revision>
  <cp:lastPrinted>2014-06-08T14:45:00Z</cp:lastPrinted>
  <dcterms:created xsi:type="dcterms:W3CDTF">2014-06-08T14:39:00Z</dcterms:created>
  <dcterms:modified xsi:type="dcterms:W3CDTF">2017-01-21T11:02:00Z</dcterms:modified>
</cp:coreProperties>
</file>